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0"/>
      </w:pPr>
      <w:r>
        <w:rPr>
          <w:rFonts w:ascii="Helvetica Neue" w:hAnsi="Helvetica Neue"/>
          <w:b/>
          <w:i w:val="0"/>
          <w:color w:val="F1C84B"/>
          <w:sz w:val="18"/>
        </w:rPr>
        <w:t>REVISION</w:t>
      </w:r>
    </w:p>
    <w:p>
      <w:pPr>
        <w:spacing w:after="80"/>
      </w:pPr>
      <w:r>
        <w:rPr>
          <w:rFonts w:ascii="Georgia" w:hAnsi="Georgia"/>
          <w:b w:val="0"/>
          <w:i w:val="0"/>
          <w:color w:val="0C2C4A"/>
          <w:sz w:val="46"/>
        </w:rPr>
        <w:t>Revision Response Card</w:t>
      </w:r>
    </w:p>
    <w:p>
      <w:pPr>
        <w:spacing w:after="160"/>
      </w:pPr>
      <w:r>
        <w:rPr>
          <w:rFonts w:ascii="Helvetica Neue" w:hAnsi="Helvetica Neue"/>
          <w:b w:val="0"/>
          <w:i/>
          <w:color w:val="587086"/>
          <w:sz w:val="21"/>
        </w:rPr>
        <w:t>Resolve one review issue without reopening the whole project.</w:t>
      </w: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0C2C4A"/>
          <w:left w:val="single" w:sz="4" w:space="0" w:color="0C2C4A"/>
          <w:bottom w:val="single" w:sz="4" w:space="0" w:color="0C2C4A"/>
          <w:right w:val="single" w:sz="4" w:space="0" w:color="0C2C4A"/>
          <w:insideH w:val="single" w:sz="4" w:space="0" w:color="0C2C4A"/>
          <w:insideV w:val="single" w:sz="4" w:space="0" w:color="0C2C4A"/>
        </w:tblBorders>
      </w:tblPr>
      <w:tblGrid>
        <w:gridCol w:w="10368"/>
      </w:tblGrid>
      <w:tr>
        <w:tc>
          <w:tcPr>
            <w:tcW w:type="dxa" w:w="103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8"/>
              </w:rPr>
              <w:t>REVIEW ISSUE</w:t>
            </w:r>
          </w:p>
        </w:tc>
      </w:tr>
    </w:tbl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AD6DE"/>
          <w:left w:val="single" w:sz="6" w:space="0" w:color="CAD6DE"/>
          <w:bottom w:val="single" w:sz="6" w:space="0" w:color="CAD6DE"/>
          <w:right w:val="single" w:sz="6" w:space="0" w:color="CAD6DE"/>
          <w:insideH w:val="single" w:sz="6" w:space="0" w:color="CAD6DE"/>
          <w:insideV w:val="single" w:sz="6" w:space="0" w:color="CAD6DE"/>
        </w:tblBorders>
      </w:tblPr>
      <w:tblGrid>
        <w:gridCol w:w="2520"/>
        <w:gridCol w:w="7848"/>
      </w:tblGrid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Task / version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[Task number and submitted version]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Issue code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[Code from the review email]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What is wrong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[Copy the single issue exactly]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Why it matters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[Accuracy / source / reasoning / communication / integrity]</w:t>
            </w:r>
          </w:p>
        </w:tc>
      </w:tr>
    </w:tbl>
    <w:p>
      <w:pPr>
        <w:spacing w:after="60"/>
      </w:pP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0C2C4A"/>
          <w:left w:val="single" w:sz="4" w:space="0" w:color="0C2C4A"/>
          <w:bottom w:val="single" w:sz="4" w:space="0" w:color="0C2C4A"/>
          <w:right w:val="single" w:sz="4" w:space="0" w:color="0C2C4A"/>
          <w:insideH w:val="single" w:sz="4" w:space="0" w:color="0C2C4A"/>
          <w:insideV w:val="single" w:sz="4" w:space="0" w:color="0C2C4A"/>
        </w:tblBorders>
      </w:tblPr>
      <w:tblGrid>
        <w:gridCol w:w="10368"/>
      </w:tblGrid>
      <w:tr>
        <w:tc>
          <w:tcPr>
            <w:tcW w:type="dxa" w:w="103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8"/>
              </w:rPr>
              <w:t>YOUR CORRECTION</w:t>
            </w:r>
          </w:p>
        </w:tc>
      </w:tr>
    </w:tbl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AD6DE"/>
          <w:left w:val="single" w:sz="6" w:space="0" w:color="CAD6DE"/>
          <w:bottom w:val="single" w:sz="6" w:space="0" w:color="CAD6DE"/>
          <w:right w:val="single" w:sz="6" w:space="0" w:color="CAD6DE"/>
          <w:insideH w:val="single" w:sz="6" w:space="0" w:color="CAD6DE"/>
          <w:insideV w:val="single" w:sz="6" w:space="0" w:color="CAD6DE"/>
        </w:tblBorders>
      </w:tblPr>
      <w:tblGrid>
        <w:gridCol w:w="2520"/>
        <w:gridCol w:w="7848"/>
      </w:tblGrid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Original location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[File, sheet / slide / page and cell]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Change made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[Describe the exact correction]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Evidence added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[Source ID, page and calculation if applicable]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New location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[Updated file and exact location]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Your explanation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[One sentence explaining why the revision resolves the issue]</w:t>
            </w:r>
          </w:p>
        </w:tc>
      </w:tr>
    </w:tbl>
    <w:p>
      <w:pPr>
        <w:spacing w:after="60"/>
      </w:pP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F1C84B"/>
          <w:left w:val="single" w:sz="8" w:space="0" w:color="F1C84B"/>
          <w:bottom w:val="single" w:sz="8" w:space="0" w:color="F1C84B"/>
          <w:right w:val="single" w:sz="8" w:space="0" w:color="F1C84B"/>
          <w:insideH w:val="single" w:sz="8" w:space="0" w:color="F1C84B"/>
          <w:insideV w:val="single" w:sz="8" w:space="0" w:color="F1C84B"/>
        </w:tblBorders>
      </w:tblPr>
      <w:tblGrid>
        <w:gridCol w:w="1728"/>
        <w:gridCol w:w="8640"/>
      </w:tblGrid>
      <w:tr>
        <w:tc>
          <w:tcPr>
            <w:tcW w:type="dxa" w:w="172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1C84B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7"/>
              </w:rPr>
              <w:t>RESUBMIT</w:t>
            </w:r>
          </w:p>
        </w:tc>
        <w:tc>
          <w:tcPr>
            <w:tcW w:type="dxa" w:w="86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8F6F1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 w:val="0"/>
                <w:color w:val="0C2C4A"/>
                <w:sz w:val="17"/>
              </w:rPr>
              <w:t>Rename the file with the next version number and reply to the same Programme Team email. Do not send unrelated new work.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79" w:right="936" w:bottom="835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Helvetica Neue" w:hAnsi="Helvetica Neue"/>
        <w:b w:val="0"/>
        <w:i w:val="0"/>
        <w:color w:val="587086"/>
        <w:sz w:val="16"/>
      </w:rPr>
      <w:t>v1.0  |  Oriental Riverstone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Helvetica Neue" w:hAnsi="Helvetica Neue"/>
        <w:b/>
        <w:i w:val="0"/>
        <w:color w:val="587086"/>
        <w:sz w:val="16"/>
      </w:rPr>
      <w:t>ORIENTAL RIVERSTONE  |  REVISION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Helvetica Neue" w:hAnsi="Helvetica Neue"/>
      <w:color w:val="0C2C4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